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Anmeldeformular für den </w:t>
      </w:r>
      <w:r>
        <w:rPr>
          <w:b/>
          <w:color w:val="FF0000"/>
          <w:sz w:val="80"/>
          <w:szCs w:val="80"/>
        </w:rPr>
        <w:t>4</w:t>
      </w:r>
      <w:r>
        <w:rPr>
          <w:b/>
          <w:color w:val="FF0000"/>
          <w:sz w:val="80"/>
          <w:szCs w:val="80"/>
        </w:rPr>
        <w:t>2</w:t>
      </w:r>
      <w:r>
        <w:rPr>
          <w:b/>
          <w:sz w:val="44"/>
          <w:szCs w:val="44"/>
        </w:rPr>
        <w:t>. ADL Guide</w:t>
        <w:br/>
        <w:t>vom 0</w:t>
      </w:r>
      <w:r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 bis 0</w:t>
      </w:r>
      <w:r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November</w:t>
      </w:r>
      <w:r>
        <w:rPr>
          <w:b/>
          <w:sz w:val="44"/>
          <w:szCs w:val="44"/>
        </w:rPr>
        <w:t xml:space="preserve"> 2019 in </w:t>
      </w:r>
      <w:r>
        <w:rPr>
          <w:b/>
          <w:sz w:val="44"/>
          <w:szCs w:val="44"/>
        </w:rPr>
        <w:t>Nürnberg</w:t>
      </w:r>
    </w:p>
    <w:p>
      <w:pPr>
        <w:pStyle w:val="Textkrper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Bitte vollständig ausgefüllt an: </w:t>
      </w:r>
      <w:hyperlink r:id="rId2">
        <w:r>
          <w:rPr>
            <w:rStyle w:val="BesuchterInternetlink"/>
            <w:rFonts w:cs="Times New Roman" w:ascii="Times New Roman" w:hAnsi="Times New Roman"/>
            <w:sz w:val="24"/>
            <w:szCs w:val="24"/>
          </w:rPr>
          <w:t>Mail an Andre und Armin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der oben genannten Tagung GSE Workinggroup ADL nehme ich teil.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Mit dieser Anmeldung ist noch keine Zimmerreservierung erfolgt. Diese bitte beim Hotel selbst tätigen!</w:t>
      </w:r>
    </w:p>
    <w:tbl>
      <w:tblPr>
        <w:tblStyle w:val="TableGrid"/>
        <w:tblW w:w="9039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Firma / Company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Telefonnummer /Phone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Anreise / Arrival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Abreise / Departure</w:t>
            </w:r>
          </w:p>
        </w:tc>
        <w:tc>
          <w:tcPr>
            <w:tcW w:w="6490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 - Extern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Zimmerreservierung / booking  </w:t>
            </w:r>
            <w:r>
              <w:rPr>
                <w:b/>
                <w:sz w:val="24"/>
                <w:szCs w:val="24"/>
              </w:rPr>
              <w:t>Derag or Adina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320_1045534689"/>
            <w:r>
              <w:rPr>
                <w:b/>
                <w:sz w:val="24"/>
                <w:szCs w:val="24"/>
              </w:rPr>
              <w:t xml:space="preserve">Teilnahme /Participation </w:t>
            </w:r>
            <w:bookmarkEnd w:id="2"/>
            <w:r>
              <w:rPr>
                <w:b/>
                <w:sz w:val="24"/>
                <w:szCs w:val="24"/>
              </w:rPr>
              <w:t>Montag, 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Teilnahme /Participation Dienstag, 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Teilnahme /Participation Mittwoch, 0</w:t>
            </w:r>
            <w:r>
              <w:rPr>
                <w:b/>
                <w:sz w:val="24"/>
                <w:szCs w:val="24"/>
              </w:rPr>
              <w:t>6. November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Nein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232_496909078"/>
            <w:r>
              <w:rPr>
                <w:b/>
                <w:sz w:val="24"/>
                <w:szCs w:val="24"/>
              </w:rPr>
              <w:t xml:space="preserve">Stadtführung </w:t>
            </w:r>
            <w:r>
              <w:rPr>
                <w:b/>
                <w:sz w:val="24"/>
                <w:szCs w:val="24"/>
              </w:rPr>
              <w:t>Montag</w:t>
            </w:r>
            <w:r>
              <w:rPr>
                <w:b/>
                <w:sz w:val="24"/>
                <w:szCs w:val="24"/>
              </w:rPr>
              <w:t xml:space="preserve">  / Guided City Tour</w:t>
            </w:r>
            <w:bookmarkEnd w:id="3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Monday (~5€)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Abendessen </w:t>
            </w:r>
            <w:r>
              <w:rPr>
                <w:b/>
                <w:sz w:val="24"/>
                <w:szCs w:val="24"/>
              </w:rPr>
              <w:t>Montag</w:t>
            </w:r>
            <w:r>
              <w:rPr>
                <w:b/>
                <w:sz w:val="24"/>
                <w:szCs w:val="24"/>
              </w:rPr>
              <w:t xml:space="preserve"> /Dinner on </w:t>
            </w: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Abendessen Dienstag / Dinner Tuesday</w:t>
            </w:r>
          </w:p>
        </w:tc>
        <w:tc>
          <w:tcPr>
            <w:tcW w:w="1561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CH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5d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394"/>
    <w:rPr>
      <w:color w:val="800080" w:themeColor="followedHyperlink"/>
      <w:u w:val="single"/>
    </w:rPr>
  </w:style>
  <w:style w:type="character" w:styleId="BesuchterInternetlink">
    <w:name w:val="Besuchter Internetlink"/>
    <w:qFormat/>
    <w:rPr>
      <w:color w:val="80000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Zitate">
    <w:name w:val="Zitate"/>
    <w:basedOn w:val="Normal"/>
    <w:qFormat/>
    <w:pPr/>
    <w:rPr/>
  </w:style>
  <w:style w:type="paragraph" w:styleId="Titel">
    <w:name w:val="Title"/>
    <w:basedOn w:val="Berschrift"/>
    <w:qFormat/>
    <w:pPr/>
    <w:rPr/>
  </w:style>
  <w:style w:type="paragraph" w:styleId="Untertitel">
    <w:name w:val="Subtitle"/>
    <w:basedOn w:val="Berschrift"/>
    <w:qFormat/>
    <w:pPr/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.stark@stuttgarter.de,armin.kramer@datev.de?subject=Anmeldung:ADL-Guide Herbst 201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LibreOffice/5.4.7.2$Linux_X86_64 LibreOffice_project/c838ef25c16710f8838b1faec480ebba495259d0</Application>
  <Pages>1</Pages>
  <Words>106</Words>
  <Characters>623</Characters>
  <CharactersWithSpaces>710</CharactersWithSpaces>
  <Paragraphs>21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2014-10-22T10:49:00Z</dcterms:created>
  <dc:creator>Patrick Vogt</dc:creator>
  <dc:description/>
  <dc:language>de-DE</dc:language>
  <cp:lastModifiedBy>Andre Stark</cp:lastModifiedBy>
  <dcterms:modified xsi:type="dcterms:W3CDTF">2019-08-08T15:47:59Z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AXA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